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1F6F4E"/>
          <w:sz w:val="34"/>
        </w:rPr>
        <w:t>Emploi du temps type · Petite section</w:t>
      </w:r>
    </w:p>
    <w:p>
      <w:r>
        <w:rPr>
          <w:color w:val="6B7280"/>
          <w:sz w:val="19"/>
        </w:rPr>
        <w:t>La sieste occupe l'essentiel de l'après-midi. Le matin est donc le moment des apprentissages structurés.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1644"/>
            <w:shd w:val="clear" w:fill="1F6F4E"/>
          </w:tcPr>
          <w:p>
            <w:r/>
            <w:r>
              <w:rPr>
                <w:rFonts w:ascii="Calibri" w:hAnsi="Calibri"/>
                <w:b/>
                <w:color w:val="FFFFFF"/>
                <w:sz w:val="18"/>
              </w:rPr>
              <w:t>Horaire</w:t>
            </w:r>
          </w:p>
        </w:tc>
        <w:tc>
          <w:tcPr>
            <w:tcW w:type="dxa" w:w="5443"/>
            <w:shd w:val="clear" w:fill="1F6F4E"/>
          </w:tcPr>
          <w:p>
            <w:r/>
            <w:r>
              <w:rPr>
                <w:rFonts w:ascii="Calibri" w:hAnsi="Calibri"/>
                <w:b/>
                <w:color w:val="FFFFFF"/>
                <w:sz w:val="18"/>
              </w:rPr>
              <w:t>Activité</w:t>
            </w:r>
          </w:p>
        </w:tc>
        <w:tc>
          <w:tcPr>
            <w:tcW w:type="dxa" w:w="2381"/>
            <w:shd w:val="clear" w:fill="1F6F4E"/>
          </w:tcPr>
          <w:p>
            <w:r/>
            <w:r>
              <w:rPr>
                <w:rFonts w:ascii="Calibri" w:hAnsi="Calibri"/>
                <w:b/>
                <w:color w:val="FFFFFF"/>
                <w:sz w:val="18"/>
              </w:rPr>
              <w:t>Domaine</w:t>
            </w:r>
          </w:p>
        </w:tc>
      </w:tr>
      <w:tr>
        <w:tc>
          <w:tcPr>
            <w:tcW w:type="dxa" w:w="1644"/>
          </w:tcPr>
          <w:p>
            <w:r/>
            <w:r>
              <w:rPr>
                <w:rFonts w:ascii="Calibri" w:hAnsi="Calibri"/>
                <w:b w:val="0"/>
                <w:sz w:val="18"/>
              </w:rPr>
              <w:t>8h20 - 8h30</w:t>
            </w:r>
          </w:p>
        </w:tc>
        <w:tc>
          <w:tcPr>
            <w:tcW w:type="dxa" w:w="5443"/>
          </w:tcPr>
          <w:p>
            <w:r/>
            <w:r>
              <w:rPr>
                <w:rFonts w:ascii="Calibri" w:hAnsi="Calibri"/>
                <w:b w:val="0"/>
                <w:sz w:val="18"/>
              </w:rPr>
              <w:t>Accueil échelonné en classe</w:t>
            </w:r>
          </w:p>
        </w:tc>
        <w:tc>
          <w:tcPr>
            <w:tcW w:type="dxa" w:w="2381"/>
          </w:tcPr>
          <w:p>
            <w:r/>
            <w:r>
              <w:rPr>
                <w:rFonts w:ascii="Calibri" w:hAnsi="Calibri"/>
                <w:b w:val="0"/>
                <w:sz w:val="18"/>
              </w:rPr>
              <w:t>Autonomie</w:t>
            </w:r>
          </w:p>
        </w:tc>
      </w:tr>
      <w:tr>
        <w:tc>
          <w:tcPr>
            <w:tcW w:type="dxa" w:w="1644"/>
          </w:tcPr>
          <w:p>
            <w:r/>
            <w:r>
              <w:rPr>
                <w:rFonts w:ascii="Calibri" w:hAnsi="Calibri"/>
                <w:b w:val="0"/>
                <w:sz w:val="18"/>
              </w:rPr>
              <w:t>8h30 - 8h50</w:t>
            </w:r>
          </w:p>
        </w:tc>
        <w:tc>
          <w:tcPr>
            <w:tcW w:type="dxa" w:w="5443"/>
          </w:tcPr>
          <w:p>
            <w:r/>
            <w:r>
              <w:rPr>
                <w:rFonts w:ascii="Calibri" w:hAnsi="Calibri"/>
                <w:b w:val="0"/>
                <w:sz w:val="18"/>
              </w:rPr>
              <w:t>Rituels : appel, date, comptine</w:t>
            </w:r>
          </w:p>
        </w:tc>
        <w:tc>
          <w:tcPr>
            <w:tcW w:type="dxa" w:w="2381"/>
          </w:tcPr>
          <w:p>
            <w:r/>
            <w:r>
              <w:rPr>
                <w:rFonts w:ascii="Calibri" w:hAnsi="Calibri"/>
                <w:b w:val="0"/>
                <w:sz w:val="18"/>
              </w:rPr>
              <w:t>Langage, maths</w:t>
            </w:r>
          </w:p>
        </w:tc>
      </w:tr>
      <w:tr>
        <w:tc>
          <w:tcPr>
            <w:tcW w:type="dxa" w:w="1644"/>
          </w:tcPr>
          <w:p>
            <w:r/>
            <w:r>
              <w:rPr>
                <w:rFonts w:ascii="Calibri" w:hAnsi="Calibri"/>
                <w:b w:val="0"/>
                <w:sz w:val="18"/>
              </w:rPr>
              <w:t>8h50 - 9h30</w:t>
            </w:r>
          </w:p>
        </w:tc>
        <w:tc>
          <w:tcPr>
            <w:tcW w:type="dxa" w:w="5443"/>
          </w:tcPr>
          <w:p>
            <w:r/>
            <w:r>
              <w:rPr>
                <w:rFonts w:ascii="Calibri" w:hAnsi="Calibri"/>
                <w:b w:val="0"/>
                <w:sz w:val="18"/>
              </w:rPr>
              <w:t>Atelier dirigé + ateliers autonomes</w:t>
            </w:r>
          </w:p>
        </w:tc>
        <w:tc>
          <w:tcPr>
            <w:tcW w:type="dxa" w:w="2381"/>
          </w:tcPr>
          <w:p>
            <w:r/>
            <w:r>
              <w:rPr>
                <w:rFonts w:ascii="Calibri" w:hAnsi="Calibri"/>
                <w:b w:val="0"/>
                <w:sz w:val="18"/>
              </w:rPr>
              <w:t>Tous domaines</w:t>
            </w:r>
          </w:p>
        </w:tc>
      </w:tr>
      <w:tr>
        <w:tc>
          <w:tcPr>
            <w:tcW w:type="dxa" w:w="1644"/>
          </w:tcPr>
          <w:p>
            <w:r/>
            <w:r>
              <w:rPr>
                <w:rFonts w:ascii="Calibri" w:hAnsi="Calibri"/>
                <w:b w:val="0"/>
                <w:sz w:val="18"/>
              </w:rPr>
              <w:t>9h30 - 10h00</w:t>
            </w:r>
          </w:p>
        </w:tc>
        <w:tc>
          <w:tcPr>
            <w:tcW w:type="dxa" w:w="5443"/>
          </w:tcPr>
          <w:p>
            <w:r/>
            <w:r>
              <w:rPr>
                <w:rFonts w:ascii="Calibri" w:hAnsi="Calibri"/>
                <w:b w:val="0"/>
                <w:sz w:val="18"/>
              </w:rPr>
              <w:t>Motricité (salle ou cour)</w:t>
            </w:r>
          </w:p>
        </w:tc>
        <w:tc>
          <w:tcPr>
            <w:tcW w:type="dxa" w:w="2381"/>
          </w:tcPr>
          <w:p>
            <w:r/>
            <w:r>
              <w:rPr>
                <w:rFonts w:ascii="Calibri" w:hAnsi="Calibri"/>
                <w:b w:val="0"/>
                <w:sz w:val="18"/>
              </w:rPr>
              <w:t>Activités physiques</w:t>
            </w:r>
          </w:p>
        </w:tc>
      </w:tr>
      <w:tr>
        <w:tc>
          <w:tcPr>
            <w:tcW w:type="dxa" w:w="1644"/>
          </w:tcPr>
          <w:p>
            <w:r/>
            <w:r>
              <w:rPr>
                <w:rFonts w:ascii="Calibri" w:hAnsi="Calibri"/>
                <w:b w:val="0"/>
                <w:sz w:val="18"/>
              </w:rPr>
              <w:t>10h00 - 10h30</w:t>
            </w:r>
          </w:p>
        </w:tc>
        <w:tc>
          <w:tcPr>
            <w:tcW w:type="dxa" w:w="5443"/>
          </w:tcPr>
          <w:p>
            <w:r/>
            <w:r>
              <w:rPr>
                <w:rFonts w:ascii="Calibri" w:hAnsi="Calibri"/>
                <w:b w:val="0"/>
                <w:sz w:val="18"/>
              </w:rPr>
              <w:t>Récréation</w:t>
            </w:r>
          </w:p>
        </w:tc>
        <w:tc>
          <w:tcPr>
            <w:tcW w:type="dxa" w:w="2381"/>
          </w:tcPr>
          <w:p>
            <w:r/>
            <w:r>
              <w:rPr>
                <w:rFonts w:ascii="Calibri" w:hAnsi="Calibri"/>
                <w:b w:val="0"/>
                <w:sz w:val="18"/>
              </w:rPr>
            </w:r>
          </w:p>
        </w:tc>
      </w:tr>
      <w:tr>
        <w:tc>
          <w:tcPr>
            <w:tcW w:type="dxa" w:w="1644"/>
          </w:tcPr>
          <w:p>
            <w:r/>
            <w:r>
              <w:rPr>
                <w:rFonts w:ascii="Calibri" w:hAnsi="Calibri"/>
                <w:b w:val="0"/>
                <w:sz w:val="18"/>
              </w:rPr>
              <w:t>10h30 - 10h50</w:t>
            </w:r>
          </w:p>
        </w:tc>
        <w:tc>
          <w:tcPr>
            <w:tcW w:type="dxa" w:w="5443"/>
          </w:tcPr>
          <w:p>
            <w:r/>
            <w:r>
              <w:rPr>
                <w:rFonts w:ascii="Calibri" w:hAnsi="Calibri"/>
                <w:b w:val="0"/>
                <w:sz w:val="18"/>
              </w:rPr>
              <w:t>Regroupement : album, phonologie</w:t>
            </w:r>
          </w:p>
        </w:tc>
        <w:tc>
          <w:tcPr>
            <w:tcW w:type="dxa" w:w="2381"/>
          </w:tcPr>
          <w:p>
            <w:r/>
            <w:r>
              <w:rPr>
                <w:rFonts w:ascii="Calibri" w:hAnsi="Calibri"/>
                <w:b w:val="0"/>
                <w:sz w:val="18"/>
              </w:rPr>
              <w:t>Langage</w:t>
            </w:r>
          </w:p>
        </w:tc>
      </w:tr>
      <w:tr>
        <w:tc>
          <w:tcPr>
            <w:tcW w:type="dxa" w:w="1644"/>
          </w:tcPr>
          <w:p>
            <w:r/>
            <w:r>
              <w:rPr>
                <w:rFonts w:ascii="Calibri" w:hAnsi="Calibri"/>
                <w:b w:val="0"/>
                <w:sz w:val="18"/>
              </w:rPr>
              <w:t>10h50 - 11h20</w:t>
            </w:r>
          </w:p>
        </w:tc>
        <w:tc>
          <w:tcPr>
            <w:tcW w:type="dxa" w:w="5443"/>
          </w:tcPr>
          <w:p>
            <w:r/>
            <w:r>
              <w:rPr>
                <w:rFonts w:ascii="Calibri" w:hAnsi="Calibri"/>
                <w:b w:val="0"/>
                <w:sz w:val="18"/>
              </w:rPr>
              <w:t>Ateliers tournants</w:t>
            </w:r>
          </w:p>
        </w:tc>
        <w:tc>
          <w:tcPr>
            <w:tcW w:type="dxa" w:w="2381"/>
          </w:tcPr>
          <w:p>
            <w:r/>
            <w:r>
              <w:rPr>
                <w:rFonts w:ascii="Calibri" w:hAnsi="Calibri"/>
                <w:b w:val="0"/>
                <w:sz w:val="18"/>
              </w:rPr>
              <w:t>Tous domaines</w:t>
            </w:r>
          </w:p>
        </w:tc>
      </w:tr>
      <w:tr>
        <w:tc>
          <w:tcPr>
            <w:tcW w:type="dxa" w:w="1644"/>
          </w:tcPr>
          <w:p>
            <w:r/>
            <w:r>
              <w:rPr>
                <w:rFonts w:ascii="Calibri" w:hAnsi="Calibri"/>
                <w:b w:val="0"/>
                <w:sz w:val="18"/>
              </w:rPr>
              <w:t>11h20 - 11h30</w:t>
            </w:r>
          </w:p>
        </w:tc>
        <w:tc>
          <w:tcPr>
            <w:tcW w:type="dxa" w:w="5443"/>
          </w:tcPr>
          <w:p>
            <w:r/>
            <w:r>
              <w:rPr>
                <w:rFonts w:ascii="Calibri" w:hAnsi="Calibri"/>
                <w:b w:val="0"/>
                <w:sz w:val="18"/>
              </w:rPr>
              <w:t>Bilan, habillage, sortie</w:t>
            </w:r>
          </w:p>
        </w:tc>
        <w:tc>
          <w:tcPr>
            <w:tcW w:type="dxa" w:w="2381"/>
          </w:tcPr>
          <w:p>
            <w:r/>
            <w:r>
              <w:rPr>
                <w:rFonts w:ascii="Calibri" w:hAnsi="Calibri"/>
                <w:b w:val="0"/>
                <w:sz w:val="18"/>
              </w:rPr>
            </w:r>
          </w:p>
        </w:tc>
      </w:tr>
      <w:tr>
        <w:tc>
          <w:tcPr>
            <w:tcW w:type="dxa" w:w="1644"/>
          </w:tcPr>
          <w:p>
            <w:r/>
            <w:r>
              <w:rPr>
                <w:rFonts w:ascii="Calibri" w:hAnsi="Calibri"/>
                <w:b w:val="0"/>
                <w:sz w:val="18"/>
              </w:rPr>
              <w:t>13h30 - 15h15</w:t>
            </w:r>
          </w:p>
        </w:tc>
        <w:tc>
          <w:tcPr>
            <w:tcW w:type="dxa" w:w="5443"/>
          </w:tcPr>
          <w:p>
            <w:r/>
            <w:r>
              <w:rPr>
                <w:rFonts w:ascii="Calibri" w:hAnsi="Calibri"/>
                <w:b w:val="0"/>
                <w:sz w:val="18"/>
              </w:rPr>
              <w:t>Sieste (hors temps d'enseignement)</w:t>
            </w:r>
          </w:p>
        </w:tc>
        <w:tc>
          <w:tcPr>
            <w:tcW w:type="dxa" w:w="2381"/>
          </w:tcPr>
          <w:p>
            <w:r/>
            <w:r>
              <w:rPr>
                <w:rFonts w:ascii="Calibri" w:hAnsi="Calibri"/>
                <w:b w:val="0"/>
                <w:sz w:val="18"/>
              </w:rPr>
            </w:r>
          </w:p>
        </w:tc>
      </w:tr>
      <w:tr>
        <w:tc>
          <w:tcPr>
            <w:tcW w:type="dxa" w:w="1644"/>
          </w:tcPr>
          <w:p>
            <w:r/>
            <w:r>
              <w:rPr>
                <w:rFonts w:ascii="Calibri" w:hAnsi="Calibri"/>
                <w:b w:val="0"/>
                <w:sz w:val="18"/>
              </w:rPr>
              <w:t>15h15 - 15h45</w:t>
            </w:r>
          </w:p>
        </w:tc>
        <w:tc>
          <w:tcPr>
            <w:tcW w:type="dxa" w:w="5443"/>
          </w:tcPr>
          <w:p>
            <w:r/>
            <w:r>
              <w:rPr>
                <w:rFonts w:ascii="Calibri" w:hAnsi="Calibri"/>
                <w:b w:val="0"/>
                <w:sz w:val="18"/>
              </w:rPr>
              <w:t>Réveil échelonné, activités calmes</w:t>
            </w:r>
          </w:p>
        </w:tc>
        <w:tc>
          <w:tcPr>
            <w:tcW w:type="dxa" w:w="2381"/>
          </w:tcPr>
          <w:p>
            <w:r/>
            <w:r>
              <w:rPr>
                <w:rFonts w:ascii="Calibri" w:hAnsi="Calibri"/>
                <w:b w:val="0"/>
                <w:sz w:val="18"/>
              </w:rPr>
              <w:t>Autonomie</w:t>
            </w:r>
          </w:p>
        </w:tc>
      </w:tr>
      <w:tr>
        <w:tc>
          <w:tcPr>
            <w:tcW w:type="dxa" w:w="1644"/>
          </w:tcPr>
          <w:p>
            <w:r/>
            <w:r>
              <w:rPr>
                <w:rFonts w:ascii="Calibri" w:hAnsi="Calibri"/>
                <w:b w:val="0"/>
                <w:sz w:val="18"/>
              </w:rPr>
              <w:t>15h45 - 16h15</w:t>
            </w:r>
          </w:p>
        </w:tc>
        <w:tc>
          <w:tcPr>
            <w:tcW w:type="dxa" w:w="5443"/>
          </w:tcPr>
          <w:p>
            <w:r/>
            <w:r>
              <w:rPr>
                <w:rFonts w:ascii="Calibri" w:hAnsi="Calibri"/>
                <w:b w:val="0"/>
                <w:sz w:val="18"/>
              </w:rPr>
              <w:t>Arts visuels ou découverte du monde</w:t>
            </w:r>
          </w:p>
        </w:tc>
        <w:tc>
          <w:tcPr>
            <w:tcW w:type="dxa" w:w="2381"/>
          </w:tcPr>
          <w:p>
            <w:r/>
            <w:r>
              <w:rPr>
                <w:rFonts w:ascii="Calibri" w:hAnsi="Calibri"/>
                <w:b w:val="0"/>
                <w:sz w:val="18"/>
              </w:rPr>
              <w:t>Arts, vivant</w:t>
            </w:r>
          </w:p>
        </w:tc>
      </w:tr>
      <w:tr>
        <w:tc>
          <w:tcPr>
            <w:tcW w:type="dxa" w:w="1644"/>
          </w:tcPr>
          <w:p>
            <w:r/>
            <w:r>
              <w:rPr>
                <w:rFonts w:ascii="Calibri" w:hAnsi="Calibri"/>
                <w:b w:val="0"/>
                <w:sz w:val="18"/>
              </w:rPr>
              <w:t>16h15 - 16h30</w:t>
            </w:r>
          </w:p>
        </w:tc>
        <w:tc>
          <w:tcPr>
            <w:tcW w:type="dxa" w:w="5443"/>
          </w:tcPr>
          <w:p>
            <w:r/>
            <w:r>
              <w:rPr>
                <w:rFonts w:ascii="Calibri" w:hAnsi="Calibri"/>
                <w:b w:val="0"/>
                <w:sz w:val="18"/>
              </w:rPr>
              <w:t>Comptines, bilan, sortie</w:t>
            </w:r>
          </w:p>
        </w:tc>
        <w:tc>
          <w:tcPr>
            <w:tcW w:type="dxa" w:w="2381"/>
          </w:tcPr>
          <w:p>
            <w:r/>
            <w:r>
              <w:rPr>
                <w:rFonts w:ascii="Calibri" w:hAnsi="Calibri"/>
                <w:b w:val="0"/>
                <w:sz w:val="18"/>
              </w:rPr>
              <w:t>Langage</w:t>
            </w:r>
          </w:p>
        </w:tc>
      </w:tr>
    </w:tbl>
    <w:p>
      <w:r>
        <w:rPr>
          <w:color w:val="6B7280"/>
          <w:sz w:val="16"/>
        </w:rPr>
        <w:t>Cadre réglementaire : 24 heures d'enseignement hebdomadaires, récréations comprises (arrêté du 9 novembre 2015). La sieste et la pause méridienne n'en font pas partie. À cela s'ajoutent 30 minutes d'activité physique quotidienne, généralisées depuis la rentrée 2022.</w:t>
      </w:r>
    </w:p>
    <w:p>
      <w:r>
        <w:br w:type="page"/>
      </w:r>
    </w:p>
    <w:p>
      <w:r>
        <w:rPr>
          <w:b/>
          <w:color w:val="1F6F4E"/>
          <w:sz w:val="34"/>
        </w:rPr>
        <w:t>Emploi du temps type · Moyenne section</w:t>
      </w:r>
    </w:p>
    <w:p>
      <w:r>
        <w:rPr>
          <w:color w:val="6B7280"/>
          <w:sz w:val="19"/>
        </w:rPr>
        <w:t>La sieste raccourcit, souvent une heure. L'après-midi redevient un vrai temps d'enseignement.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1644"/>
            <w:shd w:val="clear" w:fill="1F6F4E"/>
          </w:tcPr>
          <w:p>
            <w:r/>
            <w:r>
              <w:rPr>
                <w:rFonts w:ascii="Calibri" w:hAnsi="Calibri"/>
                <w:b/>
                <w:color w:val="FFFFFF"/>
                <w:sz w:val="18"/>
              </w:rPr>
              <w:t>Horaire</w:t>
            </w:r>
          </w:p>
        </w:tc>
        <w:tc>
          <w:tcPr>
            <w:tcW w:type="dxa" w:w="5443"/>
            <w:shd w:val="clear" w:fill="1F6F4E"/>
          </w:tcPr>
          <w:p>
            <w:r/>
            <w:r>
              <w:rPr>
                <w:rFonts w:ascii="Calibri" w:hAnsi="Calibri"/>
                <w:b/>
                <w:color w:val="FFFFFF"/>
                <w:sz w:val="18"/>
              </w:rPr>
              <w:t>Activité</w:t>
            </w:r>
          </w:p>
        </w:tc>
        <w:tc>
          <w:tcPr>
            <w:tcW w:type="dxa" w:w="2381"/>
            <w:shd w:val="clear" w:fill="1F6F4E"/>
          </w:tcPr>
          <w:p>
            <w:r/>
            <w:r>
              <w:rPr>
                <w:rFonts w:ascii="Calibri" w:hAnsi="Calibri"/>
                <w:b/>
                <w:color w:val="FFFFFF"/>
                <w:sz w:val="18"/>
              </w:rPr>
              <w:t>Domaine</w:t>
            </w:r>
          </w:p>
        </w:tc>
      </w:tr>
      <w:tr>
        <w:tc>
          <w:tcPr>
            <w:tcW w:type="dxa" w:w="1644"/>
          </w:tcPr>
          <w:p>
            <w:r/>
            <w:r>
              <w:rPr>
                <w:rFonts w:ascii="Calibri" w:hAnsi="Calibri"/>
                <w:b w:val="0"/>
                <w:sz w:val="18"/>
              </w:rPr>
              <w:t>8h20 - 8h30</w:t>
            </w:r>
          </w:p>
        </w:tc>
        <w:tc>
          <w:tcPr>
            <w:tcW w:type="dxa" w:w="5443"/>
          </w:tcPr>
          <w:p>
            <w:r/>
            <w:r>
              <w:rPr>
                <w:rFonts w:ascii="Calibri" w:hAnsi="Calibri"/>
                <w:b w:val="0"/>
                <w:sz w:val="18"/>
              </w:rPr>
              <w:t>Accueil échelonné</w:t>
            </w:r>
          </w:p>
        </w:tc>
        <w:tc>
          <w:tcPr>
            <w:tcW w:type="dxa" w:w="2381"/>
          </w:tcPr>
          <w:p>
            <w:r/>
            <w:r>
              <w:rPr>
                <w:rFonts w:ascii="Calibri" w:hAnsi="Calibri"/>
                <w:b w:val="0"/>
                <w:sz w:val="18"/>
              </w:rPr>
              <w:t>Autonomie</w:t>
            </w:r>
          </w:p>
        </w:tc>
      </w:tr>
      <w:tr>
        <w:tc>
          <w:tcPr>
            <w:tcW w:type="dxa" w:w="1644"/>
          </w:tcPr>
          <w:p>
            <w:r/>
            <w:r>
              <w:rPr>
                <w:rFonts w:ascii="Calibri" w:hAnsi="Calibri"/>
                <w:b w:val="0"/>
                <w:sz w:val="18"/>
              </w:rPr>
              <w:t>8h30 - 8h50</w:t>
            </w:r>
          </w:p>
        </w:tc>
        <w:tc>
          <w:tcPr>
            <w:tcW w:type="dxa" w:w="5443"/>
          </w:tcPr>
          <w:p>
            <w:r/>
            <w:r>
              <w:rPr>
                <w:rFonts w:ascii="Calibri" w:hAnsi="Calibri"/>
                <w:b w:val="0"/>
                <w:sz w:val="18"/>
              </w:rPr>
              <w:t>Rituels : appel, date, nombre du jour</w:t>
            </w:r>
          </w:p>
        </w:tc>
        <w:tc>
          <w:tcPr>
            <w:tcW w:type="dxa" w:w="2381"/>
          </w:tcPr>
          <w:p>
            <w:r/>
            <w:r>
              <w:rPr>
                <w:rFonts w:ascii="Calibri" w:hAnsi="Calibri"/>
                <w:b w:val="0"/>
                <w:sz w:val="18"/>
              </w:rPr>
              <w:t>Langage, maths</w:t>
            </w:r>
          </w:p>
        </w:tc>
      </w:tr>
      <w:tr>
        <w:tc>
          <w:tcPr>
            <w:tcW w:type="dxa" w:w="1644"/>
          </w:tcPr>
          <w:p>
            <w:r/>
            <w:r>
              <w:rPr>
                <w:rFonts w:ascii="Calibri" w:hAnsi="Calibri"/>
                <w:b w:val="0"/>
                <w:sz w:val="18"/>
              </w:rPr>
              <w:t>8h50 - 9h40</w:t>
            </w:r>
          </w:p>
        </w:tc>
        <w:tc>
          <w:tcPr>
            <w:tcW w:type="dxa" w:w="5443"/>
          </w:tcPr>
          <w:p>
            <w:r/>
            <w:r>
              <w:rPr>
                <w:rFonts w:ascii="Calibri" w:hAnsi="Calibri"/>
                <w:b w:val="0"/>
                <w:sz w:val="18"/>
              </w:rPr>
              <w:t>Ateliers tournants (1 dirigé + 3 autonomes)</w:t>
            </w:r>
          </w:p>
        </w:tc>
        <w:tc>
          <w:tcPr>
            <w:tcW w:type="dxa" w:w="2381"/>
          </w:tcPr>
          <w:p>
            <w:r/>
            <w:r>
              <w:rPr>
                <w:rFonts w:ascii="Calibri" w:hAnsi="Calibri"/>
                <w:b w:val="0"/>
                <w:sz w:val="18"/>
              </w:rPr>
              <w:t>Tous domaines</w:t>
            </w:r>
          </w:p>
        </w:tc>
      </w:tr>
      <w:tr>
        <w:tc>
          <w:tcPr>
            <w:tcW w:type="dxa" w:w="1644"/>
          </w:tcPr>
          <w:p>
            <w:r/>
            <w:r>
              <w:rPr>
                <w:rFonts w:ascii="Calibri" w:hAnsi="Calibri"/>
                <w:b w:val="0"/>
                <w:sz w:val="18"/>
              </w:rPr>
              <w:t>9h40 - 10h10</w:t>
            </w:r>
          </w:p>
        </w:tc>
        <w:tc>
          <w:tcPr>
            <w:tcW w:type="dxa" w:w="5443"/>
          </w:tcPr>
          <w:p>
            <w:r/>
            <w:r>
              <w:rPr>
                <w:rFonts w:ascii="Calibri" w:hAnsi="Calibri"/>
                <w:b w:val="0"/>
                <w:sz w:val="18"/>
              </w:rPr>
              <w:t>Motricité</w:t>
            </w:r>
          </w:p>
        </w:tc>
        <w:tc>
          <w:tcPr>
            <w:tcW w:type="dxa" w:w="2381"/>
          </w:tcPr>
          <w:p>
            <w:r/>
            <w:r>
              <w:rPr>
                <w:rFonts w:ascii="Calibri" w:hAnsi="Calibri"/>
                <w:b w:val="0"/>
                <w:sz w:val="18"/>
              </w:rPr>
              <w:t>Activités physiques</w:t>
            </w:r>
          </w:p>
        </w:tc>
      </w:tr>
      <w:tr>
        <w:tc>
          <w:tcPr>
            <w:tcW w:type="dxa" w:w="1644"/>
          </w:tcPr>
          <w:p>
            <w:r/>
            <w:r>
              <w:rPr>
                <w:rFonts w:ascii="Calibri" w:hAnsi="Calibri"/>
                <w:b w:val="0"/>
                <w:sz w:val="18"/>
              </w:rPr>
              <w:t>10h10 - 10h40</w:t>
            </w:r>
          </w:p>
        </w:tc>
        <w:tc>
          <w:tcPr>
            <w:tcW w:type="dxa" w:w="5443"/>
          </w:tcPr>
          <w:p>
            <w:r/>
            <w:r>
              <w:rPr>
                <w:rFonts w:ascii="Calibri" w:hAnsi="Calibri"/>
                <w:b w:val="0"/>
                <w:sz w:val="18"/>
              </w:rPr>
              <w:t>Récréation</w:t>
            </w:r>
          </w:p>
        </w:tc>
        <w:tc>
          <w:tcPr>
            <w:tcW w:type="dxa" w:w="2381"/>
          </w:tcPr>
          <w:p>
            <w:r/>
            <w:r>
              <w:rPr>
                <w:rFonts w:ascii="Calibri" w:hAnsi="Calibri"/>
                <w:b w:val="0"/>
                <w:sz w:val="18"/>
              </w:rPr>
            </w:r>
          </w:p>
        </w:tc>
      </w:tr>
      <w:tr>
        <w:tc>
          <w:tcPr>
            <w:tcW w:type="dxa" w:w="1644"/>
          </w:tcPr>
          <w:p>
            <w:r/>
            <w:r>
              <w:rPr>
                <w:rFonts w:ascii="Calibri" w:hAnsi="Calibri"/>
                <w:b w:val="0"/>
                <w:sz w:val="18"/>
              </w:rPr>
              <w:t>10h40 - 11h00</w:t>
            </w:r>
          </w:p>
        </w:tc>
        <w:tc>
          <w:tcPr>
            <w:tcW w:type="dxa" w:w="5443"/>
          </w:tcPr>
          <w:p>
            <w:r/>
            <w:r>
              <w:rPr>
                <w:rFonts w:ascii="Calibri" w:hAnsi="Calibri"/>
                <w:b w:val="0"/>
                <w:sz w:val="18"/>
              </w:rPr>
              <w:t>Regroupement : phonologie, lecture</w:t>
            </w:r>
          </w:p>
        </w:tc>
        <w:tc>
          <w:tcPr>
            <w:tcW w:type="dxa" w:w="2381"/>
          </w:tcPr>
          <w:p>
            <w:r/>
            <w:r>
              <w:rPr>
                <w:rFonts w:ascii="Calibri" w:hAnsi="Calibri"/>
                <w:b w:val="0"/>
                <w:sz w:val="18"/>
              </w:rPr>
              <w:t>Langage</w:t>
            </w:r>
          </w:p>
        </w:tc>
      </w:tr>
      <w:tr>
        <w:tc>
          <w:tcPr>
            <w:tcW w:type="dxa" w:w="1644"/>
          </w:tcPr>
          <w:p>
            <w:r/>
            <w:r>
              <w:rPr>
                <w:rFonts w:ascii="Calibri" w:hAnsi="Calibri"/>
                <w:b w:val="0"/>
                <w:sz w:val="18"/>
              </w:rPr>
              <w:t>11h00 - 11h20</w:t>
            </w:r>
          </w:p>
        </w:tc>
        <w:tc>
          <w:tcPr>
            <w:tcW w:type="dxa" w:w="5443"/>
          </w:tcPr>
          <w:p>
            <w:r/>
            <w:r>
              <w:rPr>
                <w:rFonts w:ascii="Calibri" w:hAnsi="Calibri"/>
                <w:b w:val="0"/>
                <w:sz w:val="18"/>
              </w:rPr>
              <w:t>Graphisme ou écriture</w:t>
            </w:r>
          </w:p>
        </w:tc>
        <w:tc>
          <w:tcPr>
            <w:tcW w:type="dxa" w:w="2381"/>
          </w:tcPr>
          <w:p>
            <w:r/>
            <w:r>
              <w:rPr>
                <w:rFonts w:ascii="Calibri" w:hAnsi="Calibri"/>
                <w:b w:val="0"/>
                <w:sz w:val="18"/>
              </w:rPr>
              <w:t>Langage écrit</w:t>
            </w:r>
          </w:p>
        </w:tc>
      </w:tr>
      <w:tr>
        <w:tc>
          <w:tcPr>
            <w:tcW w:type="dxa" w:w="1644"/>
          </w:tcPr>
          <w:p>
            <w:r/>
            <w:r>
              <w:rPr>
                <w:rFonts w:ascii="Calibri" w:hAnsi="Calibri"/>
                <w:b w:val="0"/>
                <w:sz w:val="18"/>
              </w:rPr>
              <w:t>11h20 - 11h30</w:t>
            </w:r>
          </w:p>
        </w:tc>
        <w:tc>
          <w:tcPr>
            <w:tcW w:type="dxa" w:w="5443"/>
          </w:tcPr>
          <w:p>
            <w:r/>
            <w:r>
              <w:rPr>
                <w:rFonts w:ascii="Calibri" w:hAnsi="Calibri"/>
                <w:b w:val="0"/>
                <w:sz w:val="18"/>
              </w:rPr>
              <w:t>Bilan, sortie</w:t>
            </w:r>
          </w:p>
        </w:tc>
        <w:tc>
          <w:tcPr>
            <w:tcW w:type="dxa" w:w="2381"/>
          </w:tcPr>
          <w:p>
            <w:r/>
            <w:r>
              <w:rPr>
                <w:rFonts w:ascii="Calibri" w:hAnsi="Calibri"/>
                <w:b w:val="0"/>
                <w:sz w:val="18"/>
              </w:rPr>
            </w:r>
          </w:p>
        </w:tc>
      </w:tr>
      <w:tr>
        <w:tc>
          <w:tcPr>
            <w:tcW w:type="dxa" w:w="1644"/>
          </w:tcPr>
          <w:p>
            <w:r/>
            <w:r>
              <w:rPr>
                <w:rFonts w:ascii="Calibri" w:hAnsi="Calibri"/>
                <w:b w:val="0"/>
                <w:sz w:val="18"/>
              </w:rPr>
              <w:t>13h30 - 14h30</w:t>
            </w:r>
          </w:p>
        </w:tc>
        <w:tc>
          <w:tcPr>
            <w:tcW w:type="dxa" w:w="5443"/>
          </w:tcPr>
          <w:p>
            <w:r/>
            <w:r>
              <w:rPr>
                <w:rFonts w:ascii="Calibri" w:hAnsi="Calibri"/>
                <w:b w:val="0"/>
                <w:sz w:val="18"/>
              </w:rPr>
              <w:t>Sieste ou temps calme</w:t>
            </w:r>
          </w:p>
        </w:tc>
        <w:tc>
          <w:tcPr>
            <w:tcW w:type="dxa" w:w="2381"/>
          </w:tcPr>
          <w:p>
            <w:r/>
            <w:r>
              <w:rPr>
                <w:rFonts w:ascii="Calibri" w:hAnsi="Calibri"/>
                <w:b w:val="0"/>
                <w:sz w:val="18"/>
              </w:rPr>
            </w:r>
          </w:p>
        </w:tc>
      </w:tr>
      <w:tr>
        <w:tc>
          <w:tcPr>
            <w:tcW w:type="dxa" w:w="1644"/>
          </w:tcPr>
          <w:p>
            <w:r/>
            <w:r>
              <w:rPr>
                <w:rFonts w:ascii="Calibri" w:hAnsi="Calibri"/>
                <w:b w:val="0"/>
                <w:sz w:val="18"/>
              </w:rPr>
              <w:t>14h30 - 15h00</w:t>
            </w:r>
          </w:p>
        </w:tc>
        <w:tc>
          <w:tcPr>
            <w:tcW w:type="dxa" w:w="5443"/>
          </w:tcPr>
          <w:p>
            <w:r/>
            <w:r>
              <w:rPr>
                <w:rFonts w:ascii="Calibri" w:hAnsi="Calibri"/>
                <w:b w:val="0"/>
                <w:sz w:val="18"/>
              </w:rPr>
              <w:t>Numération, formes, grandeurs</w:t>
            </w:r>
          </w:p>
        </w:tc>
        <w:tc>
          <w:tcPr>
            <w:tcW w:type="dxa" w:w="2381"/>
          </w:tcPr>
          <w:p>
            <w:r/>
            <w:r>
              <w:rPr>
                <w:rFonts w:ascii="Calibri" w:hAnsi="Calibri"/>
                <w:b w:val="0"/>
                <w:sz w:val="18"/>
              </w:rPr>
              <w:t>Mathématiques</w:t>
            </w:r>
          </w:p>
        </w:tc>
      </w:tr>
      <w:tr>
        <w:tc>
          <w:tcPr>
            <w:tcW w:type="dxa" w:w="1644"/>
          </w:tcPr>
          <w:p>
            <w:r/>
            <w:r>
              <w:rPr>
                <w:rFonts w:ascii="Calibri" w:hAnsi="Calibri"/>
                <w:b w:val="0"/>
                <w:sz w:val="18"/>
              </w:rPr>
              <w:t>15h00 - 15h30</w:t>
            </w:r>
          </w:p>
        </w:tc>
        <w:tc>
          <w:tcPr>
            <w:tcW w:type="dxa" w:w="5443"/>
          </w:tcPr>
          <w:p>
            <w:r/>
            <w:r>
              <w:rPr>
                <w:rFonts w:ascii="Calibri" w:hAnsi="Calibri"/>
                <w:b w:val="0"/>
                <w:sz w:val="18"/>
              </w:rPr>
              <w:t>Arts visuels ou musique</w:t>
            </w:r>
          </w:p>
        </w:tc>
        <w:tc>
          <w:tcPr>
            <w:tcW w:type="dxa" w:w="2381"/>
          </w:tcPr>
          <w:p>
            <w:r/>
            <w:r>
              <w:rPr>
                <w:rFonts w:ascii="Calibri" w:hAnsi="Calibri"/>
                <w:b w:val="0"/>
                <w:sz w:val="18"/>
              </w:rPr>
              <w:t>Arts</w:t>
            </w:r>
          </w:p>
        </w:tc>
      </w:tr>
      <w:tr>
        <w:tc>
          <w:tcPr>
            <w:tcW w:type="dxa" w:w="1644"/>
          </w:tcPr>
          <w:p>
            <w:r/>
            <w:r>
              <w:rPr>
                <w:rFonts w:ascii="Calibri" w:hAnsi="Calibri"/>
                <w:b w:val="0"/>
                <w:sz w:val="18"/>
              </w:rPr>
              <w:t>15h30 - 16h00</w:t>
            </w:r>
          </w:p>
        </w:tc>
        <w:tc>
          <w:tcPr>
            <w:tcW w:type="dxa" w:w="5443"/>
          </w:tcPr>
          <w:p>
            <w:r/>
            <w:r>
              <w:rPr>
                <w:rFonts w:ascii="Calibri" w:hAnsi="Calibri"/>
                <w:b w:val="0"/>
                <w:sz w:val="18"/>
              </w:rPr>
              <w:t>Récréation</w:t>
            </w:r>
          </w:p>
        </w:tc>
        <w:tc>
          <w:tcPr>
            <w:tcW w:type="dxa" w:w="2381"/>
          </w:tcPr>
          <w:p>
            <w:r/>
            <w:r>
              <w:rPr>
                <w:rFonts w:ascii="Calibri" w:hAnsi="Calibri"/>
                <w:b w:val="0"/>
                <w:sz w:val="18"/>
              </w:rPr>
            </w:r>
          </w:p>
        </w:tc>
      </w:tr>
      <w:tr>
        <w:tc>
          <w:tcPr>
            <w:tcW w:type="dxa" w:w="1644"/>
          </w:tcPr>
          <w:p>
            <w:r/>
            <w:r>
              <w:rPr>
                <w:rFonts w:ascii="Calibri" w:hAnsi="Calibri"/>
                <w:b w:val="0"/>
                <w:sz w:val="18"/>
              </w:rPr>
              <w:t>16h00 - 16h20</w:t>
            </w:r>
          </w:p>
        </w:tc>
        <w:tc>
          <w:tcPr>
            <w:tcW w:type="dxa" w:w="5443"/>
          </w:tcPr>
          <w:p>
            <w:r/>
            <w:r>
              <w:rPr>
                <w:rFonts w:ascii="Calibri" w:hAnsi="Calibri"/>
                <w:b w:val="0"/>
                <w:sz w:val="18"/>
              </w:rPr>
              <w:t>Temps, espace ou monde du vivant</w:t>
            </w:r>
          </w:p>
        </w:tc>
        <w:tc>
          <w:tcPr>
            <w:tcW w:type="dxa" w:w="2381"/>
          </w:tcPr>
          <w:p>
            <w:r/>
            <w:r>
              <w:rPr>
                <w:rFonts w:ascii="Calibri" w:hAnsi="Calibri"/>
                <w:b w:val="0"/>
                <w:sz w:val="18"/>
              </w:rPr>
              <w:t>Domaines 5 et 6</w:t>
            </w:r>
          </w:p>
        </w:tc>
      </w:tr>
      <w:tr>
        <w:tc>
          <w:tcPr>
            <w:tcW w:type="dxa" w:w="1644"/>
          </w:tcPr>
          <w:p>
            <w:r/>
            <w:r>
              <w:rPr>
                <w:rFonts w:ascii="Calibri" w:hAnsi="Calibri"/>
                <w:b w:val="0"/>
                <w:sz w:val="18"/>
              </w:rPr>
              <w:t>16h20 - 16h30</w:t>
            </w:r>
          </w:p>
        </w:tc>
        <w:tc>
          <w:tcPr>
            <w:tcW w:type="dxa" w:w="5443"/>
          </w:tcPr>
          <w:p>
            <w:r/>
            <w:r>
              <w:rPr>
                <w:rFonts w:ascii="Calibri" w:hAnsi="Calibri"/>
                <w:b w:val="0"/>
                <w:sz w:val="18"/>
              </w:rPr>
              <w:t>Bilan, comptine, sortie</w:t>
            </w:r>
          </w:p>
        </w:tc>
        <w:tc>
          <w:tcPr>
            <w:tcW w:type="dxa" w:w="2381"/>
          </w:tcPr>
          <w:p>
            <w:r/>
            <w:r>
              <w:rPr>
                <w:rFonts w:ascii="Calibri" w:hAnsi="Calibri"/>
                <w:b w:val="0"/>
                <w:sz w:val="18"/>
              </w:rPr>
              <w:t>Langage</w:t>
            </w:r>
          </w:p>
        </w:tc>
      </w:tr>
    </w:tbl>
    <w:p>
      <w:r>
        <w:rPr>
          <w:color w:val="6B7280"/>
          <w:sz w:val="16"/>
        </w:rPr>
        <w:t>Cadre réglementaire : 24 heures d'enseignement hebdomadaires, récréations comprises (arrêté du 9 novembre 2015). La sieste et la pause méridienne n'en font pas partie. À cela s'ajoutent 30 minutes d'activité physique quotidienne, généralisées depuis la rentrée 2022.</w:t>
      </w:r>
    </w:p>
    <w:p>
      <w:r>
        <w:br w:type="page"/>
      </w:r>
    </w:p>
    <w:p>
      <w:r>
        <w:rPr>
          <w:b/>
          <w:color w:val="1F6F4E"/>
          <w:sz w:val="34"/>
        </w:rPr>
        <w:t>Emploi du temps type · Grande section</w:t>
      </w:r>
    </w:p>
    <w:p>
      <w:r>
        <w:rPr>
          <w:color w:val="6B7280"/>
          <w:sz w:val="19"/>
        </w:rPr>
        <w:t>Plus de sieste sauf exception. C'est l'année de la préparation au CP : langage écrit, phonologie et mathématiques au centre.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1644"/>
            <w:shd w:val="clear" w:fill="1F6F4E"/>
          </w:tcPr>
          <w:p>
            <w:r/>
            <w:r>
              <w:rPr>
                <w:rFonts w:ascii="Calibri" w:hAnsi="Calibri"/>
                <w:b/>
                <w:color w:val="FFFFFF"/>
                <w:sz w:val="18"/>
              </w:rPr>
              <w:t>Horaire</w:t>
            </w:r>
          </w:p>
        </w:tc>
        <w:tc>
          <w:tcPr>
            <w:tcW w:type="dxa" w:w="5443"/>
            <w:shd w:val="clear" w:fill="1F6F4E"/>
          </w:tcPr>
          <w:p>
            <w:r/>
            <w:r>
              <w:rPr>
                <w:rFonts w:ascii="Calibri" w:hAnsi="Calibri"/>
                <w:b/>
                <w:color w:val="FFFFFF"/>
                <w:sz w:val="18"/>
              </w:rPr>
              <w:t>Activité</w:t>
            </w:r>
          </w:p>
        </w:tc>
        <w:tc>
          <w:tcPr>
            <w:tcW w:type="dxa" w:w="2381"/>
            <w:shd w:val="clear" w:fill="1F6F4E"/>
          </w:tcPr>
          <w:p>
            <w:r/>
            <w:r>
              <w:rPr>
                <w:rFonts w:ascii="Calibri" w:hAnsi="Calibri"/>
                <w:b/>
                <w:color w:val="FFFFFF"/>
                <w:sz w:val="18"/>
              </w:rPr>
              <w:t>Domaine</w:t>
            </w:r>
          </w:p>
        </w:tc>
      </w:tr>
      <w:tr>
        <w:tc>
          <w:tcPr>
            <w:tcW w:type="dxa" w:w="1644"/>
          </w:tcPr>
          <w:p>
            <w:r/>
            <w:r>
              <w:rPr>
                <w:rFonts w:ascii="Calibri" w:hAnsi="Calibri"/>
                <w:b w:val="0"/>
                <w:sz w:val="18"/>
              </w:rPr>
              <w:t>8h20 - 8h30</w:t>
            </w:r>
          </w:p>
        </w:tc>
        <w:tc>
          <w:tcPr>
            <w:tcW w:type="dxa" w:w="5443"/>
          </w:tcPr>
          <w:p>
            <w:r/>
            <w:r>
              <w:rPr>
                <w:rFonts w:ascii="Calibri" w:hAnsi="Calibri"/>
                <w:b w:val="0"/>
                <w:sz w:val="18"/>
              </w:rPr>
              <w:t>Accueil échelonné</w:t>
            </w:r>
          </w:p>
        </w:tc>
        <w:tc>
          <w:tcPr>
            <w:tcW w:type="dxa" w:w="2381"/>
          </w:tcPr>
          <w:p>
            <w:r/>
            <w:r>
              <w:rPr>
                <w:rFonts w:ascii="Calibri" w:hAnsi="Calibri"/>
                <w:b w:val="0"/>
                <w:sz w:val="18"/>
              </w:rPr>
              <w:t>Autonomie</w:t>
            </w:r>
          </w:p>
        </w:tc>
      </w:tr>
      <w:tr>
        <w:tc>
          <w:tcPr>
            <w:tcW w:type="dxa" w:w="1644"/>
          </w:tcPr>
          <w:p>
            <w:r/>
            <w:r>
              <w:rPr>
                <w:rFonts w:ascii="Calibri" w:hAnsi="Calibri"/>
                <w:b w:val="0"/>
                <w:sz w:val="18"/>
              </w:rPr>
              <w:t>8h30 - 8h50</w:t>
            </w:r>
          </w:p>
        </w:tc>
        <w:tc>
          <w:tcPr>
            <w:tcW w:type="dxa" w:w="5443"/>
          </w:tcPr>
          <w:p>
            <w:r/>
            <w:r>
              <w:rPr>
                <w:rFonts w:ascii="Calibri" w:hAnsi="Calibri"/>
                <w:b w:val="0"/>
                <w:sz w:val="18"/>
              </w:rPr>
              <w:t>Rituels : date, message du matin, mot du jour</w:t>
            </w:r>
          </w:p>
        </w:tc>
        <w:tc>
          <w:tcPr>
            <w:tcW w:type="dxa" w:w="2381"/>
          </w:tcPr>
          <w:p>
            <w:r/>
            <w:r>
              <w:rPr>
                <w:rFonts w:ascii="Calibri" w:hAnsi="Calibri"/>
                <w:b w:val="0"/>
                <w:sz w:val="18"/>
              </w:rPr>
              <w:t>Langage, maths</w:t>
            </w:r>
          </w:p>
        </w:tc>
      </w:tr>
      <w:tr>
        <w:tc>
          <w:tcPr>
            <w:tcW w:type="dxa" w:w="1644"/>
          </w:tcPr>
          <w:p>
            <w:r/>
            <w:r>
              <w:rPr>
                <w:rFonts w:ascii="Calibri" w:hAnsi="Calibri"/>
                <w:b w:val="0"/>
                <w:sz w:val="18"/>
              </w:rPr>
              <w:t>8h50 - 9h30</w:t>
            </w:r>
          </w:p>
        </w:tc>
        <w:tc>
          <w:tcPr>
            <w:tcW w:type="dxa" w:w="5443"/>
          </w:tcPr>
          <w:p>
            <w:r/>
            <w:r>
              <w:rPr>
                <w:rFonts w:ascii="Calibri" w:hAnsi="Calibri"/>
                <w:b w:val="0"/>
                <w:sz w:val="18"/>
              </w:rPr>
              <w:t>Phonologie, principe alphabétique</w:t>
            </w:r>
          </w:p>
        </w:tc>
        <w:tc>
          <w:tcPr>
            <w:tcW w:type="dxa" w:w="2381"/>
          </w:tcPr>
          <w:p>
            <w:r/>
            <w:r>
              <w:rPr>
                <w:rFonts w:ascii="Calibri" w:hAnsi="Calibri"/>
                <w:b w:val="0"/>
                <w:sz w:val="18"/>
              </w:rPr>
              <w:t>Langage écrit</w:t>
            </w:r>
          </w:p>
        </w:tc>
      </w:tr>
      <w:tr>
        <w:tc>
          <w:tcPr>
            <w:tcW w:type="dxa" w:w="1644"/>
          </w:tcPr>
          <w:p>
            <w:r/>
            <w:r>
              <w:rPr>
                <w:rFonts w:ascii="Calibri" w:hAnsi="Calibri"/>
                <w:b w:val="0"/>
                <w:sz w:val="18"/>
              </w:rPr>
              <w:t>9h30 - 10h00</w:t>
            </w:r>
          </w:p>
        </w:tc>
        <w:tc>
          <w:tcPr>
            <w:tcW w:type="dxa" w:w="5443"/>
          </w:tcPr>
          <w:p>
            <w:r/>
            <w:r>
              <w:rPr>
                <w:rFonts w:ascii="Calibri" w:hAnsi="Calibri"/>
                <w:b w:val="0"/>
                <w:sz w:val="18"/>
              </w:rPr>
              <w:t>Ateliers de mathématiques</w:t>
            </w:r>
          </w:p>
        </w:tc>
        <w:tc>
          <w:tcPr>
            <w:tcW w:type="dxa" w:w="2381"/>
          </w:tcPr>
          <w:p>
            <w:r/>
            <w:r>
              <w:rPr>
                <w:rFonts w:ascii="Calibri" w:hAnsi="Calibri"/>
                <w:b w:val="0"/>
                <w:sz w:val="18"/>
              </w:rPr>
              <w:t>Mathématiques</w:t>
            </w:r>
          </w:p>
        </w:tc>
      </w:tr>
      <w:tr>
        <w:tc>
          <w:tcPr>
            <w:tcW w:type="dxa" w:w="1644"/>
          </w:tcPr>
          <w:p>
            <w:r/>
            <w:r>
              <w:rPr>
                <w:rFonts w:ascii="Calibri" w:hAnsi="Calibri"/>
                <w:b w:val="0"/>
                <w:sz w:val="18"/>
              </w:rPr>
              <w:t>10h00 - 10h30</w:t>
            </w:r>
          </w:p>
        </w:tc>
        <w:tc>
          <w:tcPr>
            <w:tcW w:type="dxa" w:w="5443"/>
          </w:tcPr>
          <w:p>
            <w:r/>
            <w:r>
              <w:rPr>
                <w:rFonts w:ascii="Calibri" w:hAnsi="Calibri"/>
                <w:b w:val="0"/>
                <w:sz w:val="18"/>
              </w:rPr>
              <w:t>Récréation</w:t>
            </w:r>
          </w:p>
        </w:tc>
        <w:tc>
          <w:tcPr>
            <w:tcW w:type="dxa" w:w="2381"/>
          </w:tcPr>
          <w:p>
            <w:r/>
            <w:r>
              <w:rPr>
                <w:rFonts w:ascii="Calibri" w:hAnsi="Calibri"/>
                <w:b w:val="0"/>
                <w:sz w:val="18"/>
              </w:rPr>
            </w:r>
          </w:p>
        </w:tc>
      </w:tr>
      <w:tr>
        <w:tc>
          <w:tcPr>
            <w:tcW w:type="dxa" w:w="1644"/>
          </w:tcPr>
          <w:p>
            <w:r/>
            <w:r>
              <w:rPr>
                <w:rFonts w:ascii="Calibri" w:hAnsi="Calibri"/>
                <w:b w:val="0"/>
                <w:sz w:val="18"/>
              </w:rPr>
              <w:t>10h30 - 11h00</w:t>
            </w:r>
          </w:p>
        </w:tc>
        <w:tc>
          <w:tcPr>
            <w:tcW w:type="dxa" w:w="5443"/>
          </w:tcPr>
          <w:p>
            <w:r/>
            <w:r>
              <w:rPr>
                <w:rFonts w:ascii="Calibri" w:hAnsi="Calibri"/>
                <w:b w:val="0"/>
                <w:sz w:val="18"/>
              </w:rPr>
              <w:t>Motricité</w:t>
            </w:r>
          </w:p>
        </w:tc>
        <w:tc>
          <w:tcPr>
            <w:tcW w:type="dxa" w:w="2381"/>
          </w:tcPr>
          <w:p>
            <w:r/>
            <w:r>
              <w:rPr>
                <w:rFonts w:ascii="Calibri" w:hAnsi="Calibri"/>
                <w:b w:val="0"/>
                <w:sz w:val="18"/>
              </w:rPr>
              <w:t>Activités physiques</w:t>
            </w:r>
          </w:p>
        </w:tc>
      </w:tr>
      <w:tr>
        <w:tc>
          <w:tcPr>
            <w:tcW w:type="dxa" w:w="1644"/>
          </w:tcPr>
          <w:p>
            <w:r/>
            <w:r>
              <w:rPr>
                <w:rFonts w:ascii="Calibri" w:hAnsi="Calibri"/>
                <w:b w:val="0"/>
                <w:sz w:val="18"/>
              </w:rPr>
              <w:t>11h00 - 11h20</w:t>
            </w:r>
          </w:p>
        </w:tc>
        <w:tc>
          <w:tcPr>
            <w:tcW w:type="dxa" w:w="5443"/>
          </w:tcPr>
          <w:p>
            <w:r/>
            <w:r>
              <w:rPr>
                <w:rFonts w:ascii="Calibri" w:hAnsi="Calibri"/>
                <w:b w:val="0"/>
                <w:sz w:val="18"/>
              </w:rPr>
              <w:t>Écriture cursive, graphisme</w:t>
            </w:r>
          </w:p>
        </w:tc>
        <w:tc>
          <w:tcPr>
            <w:tcW w:type="dxa" w:w="2381"/>
          </w:tcPr>
          <w:p>
            <w:r/>
            <w:r>
              <w:rPr>
                <w:rFonts w:ascii="Calibri" w:hAnsi="Calibri"/>
                <w:b w:val="0"/>
                <w:sz w:val="18"/>
              </w:rPr>
              <w:t>Langage écrit</w:t>
            </w:r>
          </w:p>
        </w:tc>
      </w:tr>
      <w:tr>
        <w:tc>
          <w:tcPr>
            <w:tcW w:type="dxa" w:w="1644"/>
          </w:tcPr>
          <w:p>
            <w:r/>
            <w:r>
              <w:rPr>
                <w:rFonts w:ascii="Calibri" w:hAnsi="Calibri"/>
                <w:b w:val="0"/>
                <w:sz w:val="18"/>
              </w:rPr>
              <w:t>11h20 - 11h30</w:t>
            </w:r>
          </w:p>
        </w:tc>
        <w:tc>
          <w:tcPr>
            <w:tcW w:type="dxa" w:w="5443"/>
          </w:tcPr>
          <w:p>
            <w:r/>
            <w:r>
              <w:rPr>
                <w:rFonts w:ascii="Calibri" w:hAnsi="Calibri"/>
                <w:b w:val="0"/>
                <w:sz w:val="18"/>
              </w:rPr>
              <w:t>Lecture offerte, bilan</w:t>
            </w:r>
          </w:p>
        </w:tc>
        <w:tc>
          <w:tcPr>
            <w:tcW w:type="dxa" w:w="2381"/>
          </w:tcPr>
          <w:p>
            <w:r/>
            <w:r>
              <w:rPr>
                <w:rFonts w:ascii="Calibri" w:hAnsi="Calibri"/>
                <w:b w:val="0"/>
                <w:sz w:val="18"/>
              </w:rPr>
              <w:t>Langage</w:t>
            </w:r>
          </w:p>
        </w:tc>
      </w:tr>
      <w:tr>
        <w:tc>
          <w:tcPr>
            <w:tcW w:type="dxa" w:w="1644"/>
          </w:tcPr>
          <w:p>
            <w:r/>
            <w:r>
              <w:rPr>
                <w:rFonts w:ascii="Calibri" w:hAnsi="Calibri"/>
                <w:b w:val="0"/>
                <w:sz w:val="18"/>
              </w:rPr>
              <w:t>13h30 - 14h00</w:t>
            </w:r>
          </w:p>
        </w:tc>
        <w:tc>
          <w:tcPr>
            <w:tcW w:type="dxa" w:w="5443"/>
          </w:tcPr>
          <w:p>
            <w:r/>
            <w:r>
              <w:rPr>
                <w:rFonts w:ascii="Calibri" w:hAnsi="Calibri"/>
                <w:b w:val="0"/>
                <w:sz w:val="18"/>
              </w:rPr>
              <w:t>Temps calme : écoute, lecture individuelle</w:t>
            </w:r>
          </w:p>
        </w:tc>
        <w:tc>
          <w:tcPr>
            <w:tcW w:type="dxa" w:w="2381"/>
          </w:tcPr>
          <w:p>
            <w:r/>
            <w:r>
              <w:rPr>
                <w:rFonts w:ascii="Calibri" w:hAnsi="Calibri"/>
                <w:b w:val="0"/>
                <w:sz w:val="18"/>
              </w:rPr>
            </w:r>
          </w:p>
        </w:tc>
      </w:tr>
      <w:tr>
        <w:tc>
          <w:tcPr>
            <w:tcW w:type="dxa" w:w="1644"/>
          </w:tcPr>
          <w:p>
            <w:r/>
            <w:r>
              <w:rPr>
                <w:rFonts w:ascii="Calibri" w:hAnsi="Calibri"/>
                <w:b w:val="0"/>
                <w:sz w:val="18"/>
              </w:rPr>
              <w:t>14h00 - 14h30</w:t>
            </w:r>
          </w:p>
        </w:tc>
        <w:tc>
          <w:tcPr>
            <w:tcW w:type="dxa" w:w="5443"/>
          </w:tcPr>
          <w:p>
            <w:r/>
            <w:r>
              <w:rPr>
                <w:rFonts w:ascii="Calibri" w:hAnsi="Calibri"/>
                <w:b w:val="0"/>
                <w:sz w:val="18"/>
              </w:rPr>
              <w:t>Arts visuels ou musique</w:t>
            </w:r>
          </w:p>
        </w:tc>
        <w:tc>
          <w:tcPr>
            <w:tcW w:type="dxa" w:w="2381"/>
          </w:tcPr>
          <w:p>
            <w:r/>
            <w:r>
              <w:rPr>
                <w:rFonts w:ascii="Calibri" w:hAnsi="Calibri"/>
                <w:b w:val="0"/>
                <w:sz w:val="18"/>
              </w:rPr>
              <w:t>Arts</w:t>
            </w:r>
          </w:p>
        </w:tc>
      </w:tr>
      <w:tr>
        <w:tc>
          <w:tcPr>
            <w:tcW w:type="dxa" w:w="1644"/>
          </w:tcPr>
          <w:p>
            <w:r/>
            <w:r>
              <w:rPr>
                <w:rFonts w:ascii="Calibri" w:hAnsi="Calibri"/>
                <w:b w:val="0"/>
                <w:sz w:val="18"/>
              </w:rPr>
              <w:t>14h30 - 15h00</w:t>
            </w:r>
          </w:p>
        </w:tc>
        <w:tc>
          <w:tcPr>
            <w:tcW w:type="dxa" w:w="5443"/>
          </w:tcPr>
          <w:p>
            <w:r/>
            <w:r>
              <w:rPr>
                <w:rFonts w:ascii="Calibri" w:hAnsi="Calibri"/>
                <w:b w:val="0"/>
                <w:sz w:val="18"/>
              </w:rPr>
              <w:t>Temps, espace ou monde du vivant</w:t>
            </w:r>
          </w:p>
        </w:tc>
        <w:tc>
          <w:tcPr>
            <w:tcW w:type="dxa" w:w="2381"/>
          </w:tcPr>
          <w:p>
            <w:r/>
            <w:r>
              <w:rPr>
                <w:rFonts w:ascii="Calibri" w:hAnsi="Calibri"/>
                <w:b w:val="0"/>
                <w:sz w:val="18"/>
              </w:rPr>
              <w:t>Domaines 5 et 6</w:t>
            </w:r>
          </w:p>
        </w:tc>
      </w:tr>
      <w:tr>
        <w:tc>
          <w:tcPr>
            <w:tcW w:type="dxa" w:w="1644"/>
          </w:tcPr>
          <w:p>
            <w:r/>
            <w:r>
              <w:rPr>
                <w:rFonts w:ascii="Calibri" w:hAnsi="Calibri"/>
                <w:b w:val="0"/>
                <w:sz w:val="18"/>
              </w:rPr>
              <w:t>15h00 - 15h30</w:t>
            </w:r>
          </w:p>
        </w:tc>
        <w:tc>
          <w:tcPr>
            <w:tcW w:type="dxa" w:w="5443"/>
          </w:tcPr>
          <w:p>
            <w:r/>
            <w:r>
              <w:rPr>
                <w:rFonts w:ascii="Calibri" w:hAnsi="Calibri"/>
                <w:b w:val="0"/>
                <w:sz w:val="18"/>
              </w:rPr>
              <w:t>Récréation</w:t>
            </w:r>
          </w:p>
        </w:tc>
        <w:tc>
          <w:tcPr>
            <w:tcW w:type="dxa" w:w="2381"/>
          </w:tcPr>
          <w:p>
            <w:r/>
            <w:r>
              <w:rPr>
                <w:rFonts w:ascii="Calibri" w:hAnsi="Calibri"/>
                <w:b w:val="0"/>
                <w:sz w:val="18"/>
              </w:rPr>
            </w:r>
          </w:p>
        </w:tc>
      </w:tr>
      <w:tr>
        <w:tc>
          <w:tcPr>
            <w:tcW w:type="dxa" w:w="1644"/>
          </w:tcPr>
          <w:p>
            <w:r/>
            <w:r>
              <w:rPr>
                <w:rFonts w:ascii="Calibri" w:hAnsi="Calibri"/>
                <w:b w:val="0"/>
                <w:sz w:val="18"/>
              </w:rPr>
              <w:t>15h30 - 16h00</w:t>
            </w:r>
          </w:p>
        </w:tc>
        <w:tc>
          <w:tcPr>
            <w:tcW w:type="dxa" w:w="5443"/>
          </w:tcPr>
          <w:p>
            <w:r/>
            <w:r>
              <w:rPr>
                <w:rFonts w:ascii="Calibri" w:hAnsi="Calibri"/>
                <w:b w:val="0"/>
                <w:sz w:val="18"/>
              </w:rPr>
              <w:t>Langage oral : débat, projet, jeu</w:t>
            </w:r>
          </w:p>
        </w:tc>
        <w:tc>
          <w:tcPr>
            <w:tcW w:type="dxa" w:w="2381"/>
          </w:tcPr>
          <w:p>
            <w:r/>
            <w:r>
              <w:rPr>
                <w:rFonts w:ascii="Calibri" w:hAnsi="Calibri"/>
                <w:b w:val="0"/>
                <w:sz w:val="18"/>
              </w:rPr>
              <w:t>Langage</w:t>
            </w:r>
          </w:p>
        </w:tc>
      </w:tr>
      <w:tr>
        <w:tc>
          <w:tcPr>
            <w:tcW w:type="dxa" w:w="1644"/>
          </w:tcPr>
          <w:p>
            <w:r/>
            <w:r>
              <w:rPr>
                <w:rFonts w:ascii="Calibri" w:hAnsi="Calibri"/>
                <w:b w:val="0"/>
                <w:sz w:val="18"/>
              </w:rPr>
              <w:t>16h00 - 16h30</w:t>
            </w:r>
          </w:p>
        </w:tc>
        <w:tc>
          <w:tcPr>
            <w:tcW w:type="dxa" w:w="5443"/>
          </w:tcPr>
          <w:p>
            <w:r/>
            <w:r>
              <w:rPr>
                <w:rFonts w:ascii="Calibri" w:hAnsi="Calibri"/>
                <w:b w:val="0"/>
                <w:sz w:val="18"/>
              </w:rPr>
              <w:t>Résolution de problèmes, bilan, sortie</w:t>
            </w:r>
          </w:p>
        </w:tc>
        <w:tc>
          <w:tcPr>
            <w:tcW w:type="dxa" w:w="2381"/>
          </w:tcPr>
          <w:p>
            <w:r/>
            <w:r>
              <w:rPr>
                <w:rFonts w:ascii="Calibri" w:hAnsi="Calibri"/>
                <w:b w:val="0"/>
                <w:sz w:val="18"/>
              </w:rPr>
              <w:t>Maths, langage</w:t>
            </w:r>
          </w:p>
        </w:tc>
      </w:tr>
    </w:tbl>
    <w:p>
      <w:r>
        <w:rPr>
          <w:color w:val="6B7280"/>
          <w:sz w:val="16"/>
        </w:rPr>
        <w:t>Cadre réglementaire : 24 heures d'enseignement hebdomadaires, récréations comprises (arrêté du 9 novembre 2015). La sieste et la pause méridienne n'en font pas partie. À cela s'ajoutent 30 minutes d'activité physique quotidienne, généralisées depuis la rentrée 2022.</w:t>
      </w:r>
    </w:p>
    <w:p>
      <w:r>
        <w:br w:type="page"/>
      </w:r>
    </w:p>
    <w:p>
      <w:r>
        <w:rPr>
          <w:b/>
          <w:color w:val="1F6F4E"/>
          <w:sz w:val="34"/>
        </w:rPr>
        <w:t>Grille vierge · à compléter</w:t>
      </w:r>
    </w:p>
    <w:p>
      <w:r>
        <w:rPr>
          <w:color w:val="6B7280"/>
          <w:sz w:val="19"/>
        </w:rPr>
        <w:t>Une trame nue pour construire votre propre emploi du temps, sur quatre jours.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40"/>
        <w:gridCol w:w="2040"/>
        <w:gridCol w:w="2040"/>
        <w:gridCol w:w="2040"/>
        <w:gridCol w:w="2040"/>
      </w:tblGrid>
      <w:tr>
        <w:tc>
          <w:tcPr>
            <w:tcW w:type="dxa" w:w="2040"/>
            <w:shd w:val="clear" w:fill="1F6F4E"/>
          </w:tcPr>
          <w:p>
            <w:r/>
            <w:r>
              <w:rPr>
                <w:rFonts w:ascii="Calibri" w:hAnsi="Calibri"/>
                <w:b/>
                <w:color w:val="FFFFFF"/>
                <w:sz w:val="18"/>
              </w:rPr>
              <w:t>Horaire</w:t>
            </w:r>
          </w:p>
        </w:tc>
        <w:tc>
          <w:tcPr>
            <w:tcW w:type="dxa" w:w="2040"/>
            <w:shd w:val="clear" w:fill="1F6F4E"/>
          </w:tcPr>
          <w:p>
            <w:r/>
            <w:r>
              <w:rPr>
                <w:rFonts w:ascii="Calibri" w:hAnsi="Calibri"/>
                <w:b/>
                <w:color w:val="FFFFFF"/>
                <w:sz w:val="18"/>
              </w:rPr>
              <w:t>Lundi</w:t>
            </w:r>
          </w:p>
        </w:tc>
        <w:tc>
          <w:tcPr>
            <w:tcW w:type="dxa" w:w="2040"/>
            <w:shd w:val="clear" w:fill="1F6F4E"/>
          </w:tcPr>
          <w:p>
            <w:r/>
            <w:r>
              <w:rPr>
                <w:rFonts w:ascii="Calibri" w:hAnsi="Calibri"/>
                <w:b/>
                <w:color w:val="FFFFFF"/>
                <w:sz w:val="18"/>
              </w:rPr>
              <w:t>Mardi</w:t>
            </w:r>
          </w:p>
        </w:tc>
        <w:tc>
          <w:tcPr>
            <w:tcW w:type="dxa" w:w="2040"/>
            <w:shd w:val="clear" w:fill="1F6F4E"/>
          </w:tcPr>
          <w:p>
            <w:r/>
            <w:r>
              <w:rPr>
                <w:rFonts w:ascii="Calibri" w:hAnsi="Calibri"/>
                <w:b/>
                <w:color w:val="FFFFFF"/>
                <w:sz w:val="18"/>
              </w:rPr>
              <w:t>Jeudi</w:t>
            </w:r>
          </w:p>
        </w:tc>
        <w:tc>
          <w:tcPr>
            <w:tcW w:type="dxa" w:w="2040"/>
            <w:shd w:val="clear" w:fill="1F6F4E"/>
          </w:tcPr>
          <w:p>
            <w:r/>
            <w:r>
              <w:rPr>
                <w:rFonts w:ascii="Calibri" w:hAnsi="Calibri"/>
                <w:b/>
                <w:color w:val="FFFFFF"/>
                <w:sz w:val="18"/>
              </w:rPr>
              <w:t>Vendredi</w:t>
            </w:r>
          </w:p>
        </w:tc>
      </w:tr>
      <w:tr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</w:tr>
      <w:tr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</w:tr>
      <w:tr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</w:tr>
      <w:tr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</w:tr>
      <w:tr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</w:tr>
      <w:tr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</w:tr>
      <w:tr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</w:tr>
      <w:tr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</w:tr>
      <w:tr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</w:tr>
      <w:tr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</w:tr>
      <w:tr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</w:tr>
      <w:tr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</w:tr>
      <w:tr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</w:tr>
      <w:tr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</w:tr>
      <w:tr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</w:tr>
      <w:tr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</w:tr>
    </w:tbl>
    <w:sectPr w:rsidR="00FC693F" w:rsidRPr="0006063C" w:rsidSect="00034616">
      <w:pgSz w:w="12240" w:h="15840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d'emploi du temps maternelle</dc:title>
  <dc:subject>Emploi du temps type PS, MS, GS</dc:subject>
  <dc:creator>Tifox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